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_GB2312" w:hAnsi="华文中宋"/>
          <w:b/>
          <w:szCs w:val="32"/>
        </w:rPr>
      </w:pPr>
      <w:r>
        <w:rPr>
          <w:rFonts w:hint="eastAsia" w:ascii="仿宋_GB2312" w:hAnsi="华文中宋"/>
          <w:b/>
          <w:szCs w:val="32"/>
        </w:rPr>
        <w:t>四川师范大学投资管理有限公司公务接待审批单</w:t>
      </w:r>
    </w:p>
    <w:p>
      <w:pPr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                       年    月    日</w:t>
      </w:r>
    </w:p>
    <w:tbl>
      <w:tblPr>
        <w:tblStyle w:val="3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430"/>
        <w:gridCol w:w="715"/>
        <w:gridCol w:w="179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33" w:type="dxa"/>
            <w:vAlign w:val="center"/>
          </w:tcPr>
          <w:p>
            <w:pPr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接待部门</w:t>
            </w:r>
          </w:p>
        </w:tc>
        <w:tc>
          <w:tcPr>
            <w:tcW w:w="3935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33" w:type="dxa"/>
            <w:vAlign w:val="center"/>
          </w:tcPr>
          <w:p>
            <w:pPr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接待事由</w:t>
            </w:r>
          </w:p>
        </w:tc>
        <w:tc>
          <w:tcPr>
            <w:tcW w:w="3935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504" w:type="dxa"/>
            <w:vMerge w:val="restart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所需物品：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433" w:type="dxa"/>
            <w:vAlign w:val="center"/>
          </w:tcPr>
          <w:p>
            <w:pPr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用餐人员及人数</w:t>
            </w:r>
          </w:p>
        </w:tc>
        <w:tc>
          <w:tcPr>
            <w:tcW w:w="3935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504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3" w:type="dxa"/>
            <w:vAlign w:val="center"/>
          </w:tcPr>
          <w:p>
            <w:pPr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用餐标准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元/人</w:t>
            </w:r>
          </w:p>
        </w:tc>
        <w:tc>
          <w:tcPr>
            <w:tcW w:w="715" w:type="dxa"/>
            <w:vAlign w:val="center"/>
          </w:tcPr>
          <w:p>
            <w:pPr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用餐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地点</w:t>
            </w:r>
          </w:p>
        </w:tc>
        <w:tc>
          <w:tcPr>
            <w:tcW w:w="179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504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3" w:type="dxa"/>
            <w:vAlign w:val="center"/>
          </w:tcPr>
          <w:p>
            <w:pPr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接待部门负责人签字</w:t>
            </w:r>
          </w:p>
        </w:tc>
        <w:tc>
          <w:tcPr>
            <w:tcW w:w="3935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504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33" w:type="dxa"/>
            <w:vAlign w:val="center"/>
          </w:tcPr>
          <w:p>
            <w:pPr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部门分管领导签字</w:t>
            </w:r>
          </w:p>
        </w:tc>
        <w:tc>
          <w:tcPr>
            <w:tcW w:w="3935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504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433" w:type="dxa"/>
            <w:vAlign w:val="center"/>
          </w:tcPr>
          <w:p>
            <w:pPr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审批人签字</w:t>
            </w:r>
          </w:p>
        </w:tc>
        <w:tc>
          <w:tcPr>
            <w:tcW w:w="3935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504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 w:ascii="仿宋_GB2312"/>
          <w:sz w:val="24"/>
        </w:rPr>
      </w:pPr>
    </w:p>
    <w:p>
      <w:pPr>
        <w:rPr>
          <w:rFonts w:hint="eastAsia" w:ascii="黑体" w:hAnsi="黑体" w:eastAsia="黑体"/>
        </w:rPr>
      </w:pPr>
    </w:p>
    <w:p>
      <w:pPr>
        <w:ind w:firstLine="315" w:firstLineChars="98"/>
        <w:rPr>
          <w:rFonts w:hint="eastAsia" w:ascii="仿宋_GB2312" w:hAnsi="华文中宋"/>
          <w:b/>
          <w:szCs w:val="32"/>
        </w:rPr>
      </w:pPr>
    </w:p>
    <w:p>
      <w:pPr>
        <w:ind w:firstLine="315" w:firstLineChars="98"/>
        <w:rPr>
          <w:rFonts w:hint="eastAsia" w:ascii="仿宋_GB2312" w:hAnsi="华文中宋"/>
          <w:b/>
          <w:szCs w:val="32"/>
        </w:rPr>
      </w:pPr>
      <w:bookmarkStart w:id="0" w:name="_GoBack"/>
      <w:bookmarkEnd w:id="0"/>
      <w:r>
        <w:rPr>
          <w:rFonts w:hint="eastAsia" w:ascii="仿宋_GB2312" w:hAnsi="华文中宋"/>
          <w:b/>
          <w:szCs w:val="32"/>
        </w:rPr>
        <w:t>四川师范大学投资管理有限公司公务接待财务报销说明</w:t>
      </w:r>
    </w:p>
    <w:p>
      <w:pPr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主办部门：                                     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23"/>
        <w:gridCol w:w="198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情况说明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接待事由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接待日期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消费金额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消费地点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结算方式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/>
                <w:b/>
                <w:sz w:val="24"/>
              </w:rPr>
              <w:t>现金</w:t>
            </w: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/>
                <w:b/>
                <w:sz w:val="24"/>
              </w:rPr>
              <w:t>银行转账</w:t>
            </w:r>
            <w:r>
              <w:rPr>
                <w:rFonts w:hint="eastAsia"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/>
                <w:b/>
                <w:sz w:val="24"/>
              </w:rPr>
              <w:t>公务卡结算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备注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审批情况</w:t>
            </w: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经办人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分管领导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财务负责人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总经理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                     </w:t>
      </w:r>
    </w:p>
    <w:p>
      <w:pPr/>
    </w:p>
    <w:sectPr>
      <w:pgSz w:w="11906" w:h="16838"/>
      <w:pgMar w:top="1440" w:right="1418" w:bottom="1440" w:left="1588" w:header="851" w:footer="36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B6A57"/>
    <w:rsid w:val="737B6A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2015-12-09T09:12:00Z</dcterms:created>
  <dc:creator>Administrator</dc:creator>
  <cp:lastModifiedBy>Administrator</cp:lastModifiedBy>
  <dcterms:modified xsi:type="dcterms:W3CDTF">2015-12-09T09:13:47Z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