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100" w:beforeAutospacing="1" w:after="100" w:afterAutospacing="1" w:line="240" w:lineRule="auto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四川师范大学投资管理有限公司</w:t>
      </w:r>
      <w:r>
        <w:rPr>
          <w:rFonts w:hint="eastAsia" w:ascii="方正小标宋简体" w:eastAsia="方正小标宋简体"/>
          <w:b w:val="0"/>
          <w:sz w:val="36"/>
          <w:szCs w:val="36"/>
        </w:rPr>
        <w:br w:type="textWrapping"/>
      </w:r>
      <w:r>
        <w:rPr>
          <w:rFonts w:hint="eastAsia" w:ascii="方正小标宋简体" w:eastAsia="方正小标宋简体"/>
          <w:b w:val="0"/>
          <w:sz w:val="36"/>
          <w:szCs w:val="36"/>
        </w:rPr>
        <w:t>固定资产/低值易耗品申购单</w:t>
      </w:r>
    </w:p>
    <w:tbl>
      <w:tblPr>
        <w:tblStyle w:val="7"/>
        <w:tblpPr w:leftFromText="180" w:rightFromText="180" w:vertAnchor="text" w:tblpXSpec="center" w:tblpY="1"/>
        <w:tblOverlap w:val="never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38"/>
        <w:gridCol w:w="527"/>
        <w:gridCol w:w="1633"/>
        <w:gridCol w:w="900"/>
        <w:gridCol w:w="1260"/>
        <w:gridCol w:w="1535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ind w:firstLine="207" w:firstLineChars="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申请部门：                                申请日期：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  名</w:t>
            </w:r>
          </w:p>
        </w:tc>
        <w:tc>
          <w:tcPr>
            <w:tcW w:w="163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预算单价</w:t>
            </w:r>
          </w:p>
        </w:tc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小计（元）</w:t>
            </w: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预计使用年限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7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申购原因</w:t>
            </w:r>
          </w:p>
        </w:tc>
        <w:tc>
          <w:tcPr>
            <w:tcW w:w="865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ind w:firstLine="105" w:firstLineChar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部门负责人签字：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复核意见</w:t>
            </w: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办公室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 见</w:t>
            </w:r>
          </w:p>
        </w:tc>
        <w:tc>
          <w:tcPr>
            <w:tcW w:w="7519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部门负责人签字：                       分管负责人签字：</w:t>
            </w:r>
          </w:p>
          <w:p>
            <w:pPr>
              <w:snapToGrid w:val="0"/>
              <w:ind w:firstLine="4132" w:firstLineChars="196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ind w:firstLine="4029" w:firstLineChars="1911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财务部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 见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负责人签字：</w:t>
            </w:r>
          </w:p>
          <w:p>
            <w:pPr>
              <w:snapToGrid w:val="0"/>
              <w:ind w:firstLine="4090" w:firstLineChars="19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审批意见</w:t>
            </w:r>
          </w:p>
        </w:tc>
        <w:tc>
          <w:tcPr>
            <w:tcW w:w="7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说明：1.申购金额</w:t>
      </w:r>
      <w:r>
        <w:rPr>
          <w:rFonts w:hint="eastAsia" w:ascii="宋体" w:hAnsi="宋体"/>
          <w:sz w:val="18"/>
          <w:szCs w:val="18"/>
        </w:rPr>
        <w:t>≤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</w:rPr>
        <w:t>000元，须由办公室分管副总签批；≥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000元，还须总经理签批。</w:t>
      </w:r>
    </w:p>
    <w:p>
      <w:r>
        <w:rPr>
          <w:rFonts w:hint="eastAsia"/>
          <w:sz w:val="18"/>
          <w:szCs w:val="18"/>
        </w:rPr>
        <w:t xml:space="preserve">        2.此单由申请部门填写，一式三份，申请部门，办公室各留一份，一份连同发票到财务部报销。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A35"/>
    <w:rsid w:val="00044E5F"/>
    <w:rsid w:val="00563156"/>
    <w:rsid w:val="005945A0"/>
    <w:rsid w:val="00610165"/>
    <w:rsid w:val="008822E3"/>
    <w:rsid w:val="009A03F9"/>
    <w:rsid w:val="00A40240"/>
    <w:rsid w:val="00AF345C"/>
    <w:rsid w:val="00C53B94"/>
    <w:rsid w:val="00DB4BD2"/>
    <w:rsid w:val="00DD4DF3"/>
    <w:rsid w:val="00E54A35"/>
    <w:rsid w:val="699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2016-08-25T04:20:00Z</dcterms:created>
  <dc:creator>admin</dc:creator>
  <cp:lastModifiedBy>Administrator</cp:lastModifiedBy>
  <cp:lastPrinted>2016-09-01T09:51:00Z</cp:lastPrinted>
  <dcterms:modified xsi:type="dcterms:W3CDTF">2018-01-10T02:02:03Z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